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9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media/image8.png" ContentType="image/png"/>
  <Override PartName="/word/media/image10.png" ContentType="image/png"/>
  <Override PartName="/word/media/image11.png" ContentType="image/png"/>
  <Override PartName="/word/media/image12.png" ContentType="image/png"/>
  <Override PartName="/word/media/image13.png" ContentType="image/png"/>
  <Override PartName="/word/media/image14.png" ContentType="image/png"/>
  <Override PartName="/word/media/image15.png" ContentType="image/png"/>
  <Override PartName="/word/media/image16.png" ContentType="image/png"/>
  <Override PartName="/word/media/image17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jc w:val="center"/>
        <w:rPr>
          <w:sz w:val="28"/>
        </w:rPr>
      </w:pPr>
      <w:r>
        <w:drawing>
          <wp:anchor behindDoc="1" distT="0" distB="0" distL="0" distR="0" simplePos="0" locked="0" layoutInCell="1" allowOverlap="1" relativeHeight="2">
            <wp:simplePos x="0" y="0"/>
            <wp:positionH relativeFrom="column">
              <wp:posOffset>-96520</wp:posOffset>
            </wp:positionH>
            <wp:positionV relativeFrom="paragraph">
              <wp:posOffset>133985</wp:posOffset>
            </wp:positionV>
            <wp:extent cx="857250" cy="868680"/>
            <wp:effectExtent l="0" t="0" r="0" b="0"/>
            <wp:wrapNone/>
            <wp:docPr id="1" name="7 Imagen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7 Imagen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868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  <w:b/>
          <w:color w:val="1F497D" w:themeColor="text2"/>
          <w:lang w:val="es-CL"/>
        </w:rPr>
        <w:t>G</w:t>
      </w:r>
      <w:r>
        <w:rPr>
          <w:rFonts w:cs="Arial" w:ascii="Arial" w:hAnsi="Arial"/>
          <w:b/>
          <w:color w:val="1F497D" w:themeColor="text2"/>
          <w:lang w:val="es-CL"/>
        </w:rPr>
        <w:t>UÍA INSTRUCTIVA Nº 12: “LIBRO LEO PRIMERO (SEMANA 3 DEL TEXTO)</w:t>
      </w:r>
      <w:r>
        <w:rPr>
          <w:rFonts w:cs="Arial" w:ascii="Arial" w:hAnsi="Arial"/>
          <w:lang w:val="es-CL"/>
        </w:rPr>
        <w:t>”</w:t>
      </w:r>
    </w:p>
    <w:p>
      <w:pPr>
        <w:pStyle w:val="Normal"/>
        <w:tabs>
          <w:tab w:val="clear" w:pos="708"/>
          <w:tab w:val="left" w:pos="6237" w:leader="none"/>
        </w:tabs>
        <w:jc w:val="center"/>
        <w:rPr>
          <w:rFonts w:ascii="Arial" w:hAnsi="Arial" w:eastAsia="Calibri" w:cs="Arial"/>
          <w:lang w:val="es-CL" w:eastAsia="en-US"/>
        </w:rPr>
      </w:pPr>
      <w:r>
        <w:rPr>
          <w:rFonts w:eastAsia="Calibri" w:cs="Arial" w:ascii="Arial" w:hAnsi="Arial"/>
          <w:lang w:val="es-CL" w:eastAsia="en-US"/>
        </w:rPr>
      </w:r>
    </w:p>
    <w:p>
      <w:pPr>
        <w:pStyle w:val="Normal"/>
        <w:tabs>
          <w:tab w:val="clear" w:pos="708"/>
          <w:tab w:val="left" w:pos="6237" w:leader="none"/>
        </w:tabs>
        <w:jc w:val="center"/>
        <w:rPr>
          <w:rFonts w:ascii="Arial" w:hAnsi="Arial" w:eastAsia="Calibri" w:cs="Arial"/>
          <w:lang w:val="es-CL" w:eastAsia="en-US"/>
        </w:rPr>
      </w:pPr>
      <w:r>
        <w:rPr>
          <w:rFonts w:eastAsia="Calibri" w:cs="Arial" w:ascii="Arial" w:hAnsi="Arial"/>
          <w:lang w:val="es-CL" w:eastAsia="en-US"/>
        </w:rPr>
        <w:t>COLEGIO ALBERTO HURTADO CRUCHAGA</w:t>
      </w:r>
    </w:p>
    <w:p>
      <w:pPr>
        <w:pStyle w:val="Normal"/>
        <w:tabs>
          <w:tab w:val="clear" w:pos="708"/>
          <w:tab w:val="left" w:pos="6237" w:leader="none"/>
        </w:tabs>
        <w:jc w:val="center"/>
        <w:rPr>
          <w:rFonts w:ascii="Arial" w:hAnsi="Arial" w:eastAsia="Calibri" w:cs="Arial"/>
          <w:lang w:val="es-CL" w:eastAsia="en-US"/>
        </w:rPr>
      </w:pPr>
      <w:r>
        <w:rPr>
          <w:rFonts w:eastAsia="Calibri" w:cs="Arial" w:ascii="Arial" w:hAnsi="Arial"/>
          <w:lang w:val="es-CL" w:eastAsia="en-US"/>
        </w:rPr>
        <w:t>EDUCANDO EN ARMONIA, SOLIDARIDAD Y ESPERANZA</w:t>
      </w:r>
    </w:p>
    <w:p>
      <w:pPr>
        <w:pStyle w:val="Normal"/>
        <w:rPr>
          <w:rFonts w:ascii="Arial" w:hAnsi="Arial" w:cs="Arial"/>
          <w:lang w:val="es-CL"/>
        </w:rPr>
      </w:pPr>
      <w:r>
        <w:rPr>
          <w:rFonts w:cs="Arial" w:ascii="Arial" w:hAnsi="Arial"/>
          <w:lang w:val="es-CL"/>
        </w:rPr>
      </w:r>
    </w:p>
    <w:p>
      <w:pPr>
        <w:pStyle w:val="Normal"/>
        <w:rPr>
          <w:rFonts w:ascii="Arial" w:hAnsi="Arial" w:cs="Arial"/>
          <w:lang w:val="es-CL"/>
        </w:rPr>
      </w:pPr>
      <w:r>
        <w:rPr>
          <w:rFonts w:cs="Arial" w:ascii="Arial" w:hAnsi="Arial"/>
          <w:lang w:val="es-CL"/>
        </w:rPr>
        <w:t>Asignatura: Lenguaje                     Profesoras: Carolina Arias /María José Martínez</w:t>
      </w:r>
    </w:p>
    <w:p>
      <w:pPr>
        <w:pStyle w:val="Normal"/>
        <w:rPr>
          <w:rFonts w:ascii="Arial" w:hAnsi="Arial" w:cs="Arial"/>
          <w:lang w:val="es-CL"/>
        </w:rPr>
      </w:pPr>
      <w:r>
        <w:rPr>
          <w:rFonts w:cs="Arial" w:ascii="Arial" w:hAnsi="Arial"/>
          <w:lang w:val="es-CL"/>
        </w:rPr>
        <w:t>Nombre/s Estudiante/s:                                                          Curso: 1ero A / 1ero B</w:t>
      </w:r>
    </w:p>
    <w:p>
      <w:pPr>
        <w:pStyle w:val="Normal"/>
        <w:rPr>
          <w:rFonts w:ascii="Arial" w:hAnsi="Arial" w:cs="Arial"/>
          <w:lang w:val="es-CL"/>
        </w:rPr>
      </w:pPr>
      <w:r>
        <w:rPr>
          <w:rFonts w:cs="Arial" w:ascii="Arial" w:hAnsi="Arial"/>
          <w:lang w:val="es-CL"/>
        </w:rPr>
        <w:t xml:space="preserve">Fecha: 08 al 12 de junio de 2020 </w:t>
      </w:r>
    </w:p>
    <w:tbl>
      <w:tblPr>
        <w:tblW w:w="8931" w:type="dxa"/>
        <w:jc w:val="left"/>
        <w:tblInd w:w="109" w:type="dxa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8931"/>
      </w:tblGrid>
      <w:tr>
        <w:trPr>
          <w:trHeight w:val="231" w:hRule="atLeast"/>
        </w:trPr>
        <w:tc>
          <w:tcPr>
            <w:tcW w:w="89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fill="auto" w:val="clear"/>
          </w:tcPr>
          <w:p>
            <w:pPr>
              <w:pStyle w:val="Normal"/>
              <w:jc w:val="center"/>
              <w:rPr>
                <w:rFonts w:ascii="Arial" w:hAnsi="Arial" w:cs="Arial"/>
                <w:b/>
                <w:b/>
                <w:sz w:val="20"/>
                <w:szCs w:val="20"/>
              </w:rPr>
            </w:pPr>
            <w:r>
              <w:rPr>
                <w:rFonts w:cs="Arial" w:ascii="Arial" w:hAnsi="Arial"/>
                <w:b/>
                <w:sz w:val="20"/>
                <w:szCs w:val="20"/>
              </w:rPr>
              <w:t>Indicadores de Evaluación</w:t>
            </w:r>
          </w:p>
        </w:tc>
      </w:tr>
      <w:tr>
        <w:trPr>
          <w:trHeight w:val="624" w:hRule="atLeast"/>
        </w:trPr>
        <w:tc>
          <w:tcPr>
            <w:tcW w:w="89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fill="auto" w:val="clear"/>
          </w:tcPr>
          <w:p>
            <w:pPr>
              <w:pStyle w:val="Normal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cs="Arial" w:ascii="Arial" w:hAnsi="Arial"/>
                <w:sz w:val="20"/>
                <w:szCs w:val="20"/>
              </w:rPr>
              <w:t>-Comprender textos en audio-libros y poemas.</w:t>
            </w:r>
          </w:p>
          <w:p>
            <w:pPr>
              <w:pStyle w:val="Normal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cs="Arial" w:ascii="Arial" w:hAnsi="Arial"/>
                <w:sz w:val="20"/>
                <w:szCs w:val="20"/>
              </w:rPr>
              <w:t>-Reconocer la L.</w:t>
            </w:r>
          </w:p>
          <w:p>
            <w:pPr>
              <w:pStyle w:val="Normal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cs="Arial" w:ascii="Arial" w:hAnsi="Arial"/>
                <w:sz w:val="20"/>
                <w:szCs w:val="20"/>
              </w:rPr>
              <w:t>-Escribir distintas palabras.</w:t>
            </w:r>
          </w:p>
          <w:p>
            <w:pPr>
              <w:pStyle w:val="Normal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cs="Arial" w:ascii="Arial" w:hAnsi="Arial"/>
                <w:sz w:val="20"/>
                <w:szCs w:val="20"/>
              </w:rPr>
              <w:t>-Ampliar vocabulario.</w:t>
            </w:r>
          </w:p>
        </w:tc>
      </w:tr>
    </w:tbl>
    <w:p>
      <w:pPr>
        <w:pStyle w:val="Normal"/>
        <w:rPr>
          <w:rFonts w:ascii="Arial" w:hAnsi="Arial"/>
          <w:b/>
          <w:b/>
        </w:rPr>
      </w:pPr>
      <w:r>
        <w:rPr>
          <w:rFonts w:ascii="Arial" w:hAnsi="Arial"/>
          <w:b/>
        </w:rPr>
        <w:t>PASO A PASO:</w:t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  <w:t>1º Trabajaremos en el libro “Leo Primero, tomo 1”</w:t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  <w:t>2º Comenzaremos con la “Clase 9, Clase 10, Clase 11 y Clase 12”.</w:t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  <w:t>3º La “Clase 9”: páginas 49 a la 55.</w:t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  <w:t>4º La “Clase 10”: páginas 56 a la 61.</w:t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  <w:t>5º La “Clase 11”: páginas 62 a la 66.</w:t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  <w:t>6º La “Clase 12”: páginas 67 a la 72.</w:t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  <w:t>7º No es necesario imprimir esta guía, ya que trabajaremos directamente en el libro.</w:t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rPr>
          <w:rFonts w:ascii="Arial" w:hAnsi="Arial"/>
          <w:b/>
          <w:b/>
        </w:rPr>
      </w:pPr>
      <w:r>
        <w:rPr>
          <w:rFonts w:ascii="Arial" w:hAnsi="Arial"/>
          <w:b/>
        </w:rPr>
        <w:t>Comencemos:</w:t>
      </w:r>
    </w:p>
    <w:p>
      <w:pPr>
        <w:pStyle w:val="Normal"/>
        <w:jc w:val="center"/>
        <w:rPr>
          <w:rFonts w:ascii="Arial" w:hAnsi="Arial"/>
          <w:sz w:val="28"/>
        </w:rPr>
      </w:pPr>
      <w:r>
        <w:rPr>
          <w:rFonts w:ascii="Arial" w:hAnsi="Arial"/>
          <w:sz w:val="28"/>
        </w:rPr>
        <w:t>Clase 9 (Páginas: 49 a la 55)</w:t>
      </w:r>
    </w:p>
    <w:p>
      <w:pPr>
        <w:pStyle w:val="Normal"/>
        <w:jc w:val="center"/>
        <w:rPr>
          <w:rFonts w:ascii="Arial" w:hAnsi="Arial"/>
          <w:sz w:val="28"/>
        </w:rPr>
      </w:pPr>
      <w:r>
        <w:rPr>
          <w:rFonts w:ascii="Arial" w:hAnsi="Arial"/>
          <w:sz w:val="28"/>
        </w:rPr>
      </w:r>
    </w:p>
    <w:p>
      <w:pPr>
        <w:pStyle w:val="Normal"/>
        <w:rPr/>
      </w:pPr>
      <w:r>
        <w:rPr>
          <w:rFonts w:ascii="Arial" w:hAnsi="Arial"/>
          <w:b/>
          <w:sz w:val="28"/>
        </w:rPr>
        <w:t>Ver video. Este video es una guía cómo trabajar las actividades, pinchar el siguiente enlace</w:t>
      </w:r>
      <w:r>
        <w:rPr>
          <w:rFonts w:ascii="Arial" w:hAnsi="Arial"/>
          <w:sz w:val="28"/>
        </w:rPr>
        <w:t xml:space="preserve">: </w:t>
      </w:r>
    </w:p>
    <w:p>
      <w:pPr>
        <w:pStyle w:val="Normal"/>
        <w:rPr/>
      </w:pPr>
      <w:hyperlink r:id="rId3">
        <w:r>
          <w:rPr>
            <w:rStyle w:val="EnlacedeInternet"/>
          </w:rPr>
          <w:t>https://www.youtube.com/watch?v=7gAkS6qdcwo</w:t>
        </w:r>
      </w:hyperlink>
    </w:p>
    <w:p>
      <w:pPr>
        <w:pStyle w:val="Normal"/>
        <w:rPr/>
      </w:pPr>
      <w:r>
        <w:rPr/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1 (Página 49):</w:t>
      </w:r>
    </w:p>
    <w:p>
      <w:pPr>
        <w:pStyle w:val="NormalWeb"/>
        <w:spacing w:before="280" w:after="280"/>
        <w:jc w:val="both"/>
        <w:rPr>
          <w:rFonts w:ascii="Arial" w:hAnsi="Arial" w:cs="Arial"/>
          <w:sz w:val="24"/>
          <w:szCs w:val="24"/>
        </w:rPr>
      </w:pPr>
      <w:r>
        <w:drawing>
          <wp:anchor behindDoc="0" distT="0" distB="0" distL="114300" distR="114300" simplePos="0" locked="0" layoutInCell="1" allowOverlap="1" relativeHeight="4">
            <wp:simplePos x="0" y="0"/>
            <wp:positionH relativeFrom="column">
              <wp:posOffset>4803775</wp:posOffset>
            </wp:positionH>
            <wp:positionV relativeFrom="paragraph">
              <wp:posOffset>578485</wp:posOffset>
            </wp:positionV>
            <wp:extent cx="1524000" cy="698500"/>
            <wp:effectExtent l="0" t="0" r="0" b="0"/>
            <wp:wrapSquare wrapText="bothSides"/>
            <wp:docPr id="2" name="Imagen 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  <w:sz w:val="24"/>
          <w:szCs w:val="24"/>
        </w:rPr>
        <w:t>1</w:t>
      </w:r>
      <w:r>
        <w:rPr>
          <w:rFonts w:cs="Arial" w:ascii="Arial" w:hAnsi="Arial"/>
          <w:sz w:val="24"/>
          <w:szCs w:val="24"/>
        </w:rPr>
        <w:t xml:space="preserve">.- Antes de escuchar el audio-cuento pregúntele: </w:t>
      </w:r>
      <w:r>
        <w:rPr>
          <w:rFonts w:cs="Arial" w:ascii="Arial" w:hAnsi="Arial"/>
          <w:i/>
          <w:sz w:val="24"/>
          <w:szCs w:val="24"/>
        </w:rPr>
        <w:t>¿Saben qué son los reptiles? ¿Qué reptiles conocen?</w:t>
      </w:r>
      <w:r>
        <w:rPr>
          <w:rFonts w:cs="Arial" w:ascii="Arial" w:hAnsi="Arial"/>
          <w:sz w:val="24"/>
          <w:szCs w:val="24"/>
        </w:rPr>
        <w:t xml:space="preserve"> Coméntenlo. </w:t>
      </w:r>
    </w:p>
    <w:p>
      <w:pPr>
        <w:pStyle w:val="NormalWeb"/>
        <w:spacing w:before="280" w:after="280"/>
        <w:jc w:val="both"/>
        <w:rPr>
          <w:rFonts w:ascii="Arial" w:hAnsi="Arial" w:cs="Arial"/>
          <w:sz w:val="24"/>
          <w:szCs w:val="24"/>
        </w:rPr>
      </w:pPr>
      <w:r>
        <w:drawing>
          <wp:anchor behindDoc="0" distT="0" distB="0" distL="114300" distR="114300" simplePos="0" locked="0" layoutInCell="1" allowOverlap="1" relativeHeight="3">
            <wp:simplePos x="0" y="0"/>
            <wp:positionH relativeFrom="column">
              <wp:posOffset>4937125</wp:posOffset>
            </wp:positionH>
            <wp:positionV relativeFrom="paragraph">
              <wp:posOffset>669925</wp:posOffset>
            </wp:positionV>
            <wp:extent cx="1258570" cy="1481455"/>
            <wp:effectExtent l="0" t="0" r="0" b="0"/>
            <wp:wrapTight wrapText="bothSides">
              <wp:wrapPolygon edited="0">
                <wp:start x="-83" y="0"/>
                <wp:lineTo x="-83" y="21018"/>
                <wp:lineTo x="21347" y="21018"/>
                <wp:lineTo x="21347" y="0"/>
                <wp:lineTo x="-83" y="0"/>
              </wp:wrapPolygon>
            </wp:wrapTight>
            <wp:docPr id="3" name="Imagen 1" descr="Macintosh HD:Users:cote:Desktop:Captura de pantalla 2020-06-07 a la(s) 19.31.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1" descr="Macintosh HD:Users:cote:Desktop:Captura de pantalla 2020-06-07 a la(s) 19.31.36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570" cy="1481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  <w:sz w:val="24"/>
          <w:szCs w:val="24"/>
        </w:rPr>
        <w:t>2</w:t>
      </w:r>
      <w:r>
        <w:rPr>
          <w:rFonts w:cs="Arial" w:ascii="Arial" w:hAnsi="Arial"/>
          <w:sz w:val="24"/>
          <w:szCs w:val="24"/>
        </w:rPr>
        <w:t>.- Escuchen con atención el texto “Curiosidades del mundo y la naturaleza: Una forma muy especial de limpiarse los dientes”. Pinchar el icono que a continuación se ve a la derecha y podrán escuchar el cuento.</w:t>
      </w:r>
    </w:p>
    <w:p>
      <w:pPr>
        <w:pStyle w:val="NormalWeb"/>
        <w:spacing w:before="280" w:after="280"/>
        <w:jc w:val="both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  <w:t>3.- Después de escuchar el audio-cuento, comenten las preguntas de la página 49.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2 (Página 50):</w:t>
      </w:r>
    </w:p>
    <w:p>
      <w:pPr>
        <w:pStyle w:val="NormalWeb"/>
        <w:numPr>
          <w:ilvl w:val="0"/>
          <w:numId w:val="2"/>
        </w:numPr>
        <w:spacing w:before="280" w:after="280"/>
        <w:rPr>
          <w:rFonts w:ascii="Arial" w:hAnsi="Arial" w:cs="Arial"/>
          <w:sz w:val="24"/>
          <w:szCs w:val="24"/>
        </w:rPr>
      </w:pPr>
      <w:r>
        <w:drawing>
          <wp:anchor behindDoc="0" distT="0" distB="0" distL="0" distR="0" simplePos="0" locked="0" layoutInCell="1" allowOverlap="1" relativeHeight="5">
            <wp:simplePos x="0" y="0"/>
            <wp:positionH relativeFrom="column">
              <wp:posOffset>-37465</wp:posOffset>
            </wp:positionH>
            <wp:positionV relativeFrom="paragraph">
              <wp:posOffset>654050</wp:posOffset>
            </wp:positionV>
            <wp:extent cx="5602605" cy="7611110"/>
            <wp:effectExtent l="0" t="0" r="0" b="0"/>
            <wp:wrapNone/>
            <wp:docPr id="4" name="Imagen 2" descr="Macintosh HD:Users:cote:Desktop:Captura de pantalla 2020-06-07 a la(s) 19.42.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2" descr="Macintosh HD:Users:cote:Desktop:Captura de pantalla 2020-06-07 a la(s) 19.42.56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2605" cy="7611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  <w:sz w:val="24"/>
          <w:szCs w:val="24"/>
        </w:rPr>
        <w:t>L</w:t>
      </w:r>
      <w:r>
        <w:rPr>
          <w:rFonts w:cs="Arial" w:ascii="Arial" w:hAnsi="Arial"/>
          <w:sz w:val="24"/>
          <w:szCs w:val="24"/>
        </w:rPr>
        <w:t xml:space="preserve">ea el siguiente poema al estudiante en voz alta. También podrás ver y escuchar el video que alguna de las tías de los 1º básicos leerán para ti. 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  <w:t xml:space="preserve"> </w:t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  <w:tab/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3 (Página 51):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 xml:space="preserve">1.-.Leer las preguntas, observa y marca la imagen que corresponde. 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4 (Página 52):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</w:rPr>
        <w:t>1.-Reconocer la letra M y su sonido.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5 (Página 52):</w:t>
      </w:r>
    </w:p>
    <w:p>
      <w:pPr>
        <w:pStyle w:val="Normal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eastAsiaTheme="minorEastAsia" w:ascii="Arial" w:hAnsi="Arial"/>
          <w:lang w:val="es-ES_tradnl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eastAsia="ＭＳ 明朝" w:cs="Arial" w:ascii="Arial" w:hAnsi="Arial" w:eastAsiaTheme="minorEastAsia"/>
          <w:lang w:val="es-ES_tradnl"/>
        </w:rPr>
        <w:t xml:space="preserve">1.-Escriban la letra L en el aire y en el libro. ¿Cuál es su recorrido? </w:t>
      </w:r>
    </w:p>
    <w:p>
      <w:pPr>
        <w:pStyle w:val="Normal"/>
        <w:widowControl w:val="false"/>
        <w:spacing w:before="0" w:after="240"/>
        <w:rPr>
          <w:rFonts w:ascii="Arial" w:hAnsi="Arial" w:eastAsia="ＭＳ 明朝" w:cs="Arial" w:eastAsiaTheme="minorEastAsia"/>
        </w:rPr>
      </w:pPr>
      <w:r>
        <w:rPr>
          <w:rFonts w:eastAsia="ＭＳ 明朝" w:cs="Arial" w:ascii="Arial" w:hAnsi="Arial" w:eastAsiaTheme="minorEastAsia"/>
        </w:rPr>
        <w:t xml:space="preserve">2.-Pida al estudiante que escriba la letra L en mayúscula y minúscula. Revise el trabajo del estudiante y corrija en caso de ser necesario. 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6 (Página 53):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>1.- Leer y escribir lo pedido.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7 (Página 53):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>1.-Agregar las vocales a la letra L y formar sílabas. Leer y escribir.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8 (Página 53):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>1.- Escribe las letras que faltan y lee.</w:t>
      </w:r>
    </w:p>
    <w:p>
      <w:pPr>
        <w:pStyle w:val="NormalWeb"/>
        <w:spacing w:before="280" w:after="280"/>
        <w:rPr>
          <w:rFonts w:ascii="Arial" w:hAnsi="Arial"/>
          <w:sz w:val="22"/>
          <w:u w:val="single"/>
        </w:rPr>
      </w:pPr>
      <w:r>
        <w:rPr>
          <w:rFonts w:ascii="Arial" w:hAnsi="Arial"/>
          <w:sz w:val="22"/>
          <w:u w:val="single"/>
        </w:rPr>
        <w:t>Actividad 9 (Página 54):</w:t>
      </w:r>
    </w:p>
    <w:p>
      <w:pPr>
        <w:pStyle w:val="NormalWeb"/>
        <w:spacing w:before="280" w:after="280"/>
        <w:rPr>
          <w:rFonts w:ascii="Arial" w:hAnsi="Arial"/>
          <w:sz w:val="22"/>
        </w:rPr>
      </w:pPr>
      <w:r>
        <w:rPr>
          <w:rFonts w:ascii="Arial" w:hAnsi="Arial"/>
          <w:sz w:val="22"/>
        </w:rPr>
        <w:t>1.-Observa y nombra cada dibujo.</w:t>
      </w:r>
    </w:p>
    <w:p>
      <w:pPr>
        <w:pStyle w:val="NormalWeb"/>
        <w:spacing w:before="280" w:after="280"/>
        <w:rPr>
          <w:rFonts w:ascii="Arial" w:hAnsi="Arial" w:cs="Arial"/>
          <w:sz w:val="28"/>
          <w:szCs w:val="24"/>
        </w:rPr>
      </w:pPr>
      <w:r>
        <w:rPr>
          <w:rFonts w:ascii="Arial" w:hAnsi="Arial"/>
          <w:sz w:val="22"/>
        </w:rPr>
        <w:t>2.-Marca la sílaba ¿Con qué sílaba comienzan cada dibujo?</w:t>
      </w:r>
    </w:p>
    <w:p>
      <w:pPr>
        <w:pStyle w:val="NormalWeb"/>
        <w:spacing w:before="280" w:after="280"/>
        <w:rPr>
          <w:rFonts w:ascii="Arial" w:hAnsi="Arial"/>
          <w:sz w:val="22"/>
          <w:u w:val="single"/>
        </w:rPr>
      </w:pPr>
      <w:r>
        <w:rPr>
          <w:rFonts w:ascii="Arial" w:hAnsi="Arial"/>
          <w:sz w:val="22"/>
          <w:u w:val="single"/>
        </w:rPr>
        <w:t>Actividad 10 (Página 55):</w:t>
      </w:r>
    </w:p>
    <w:p>
      <w:pPr>
        <w:pStyle w:val="NormalWeb"/>
        <w:spacing w:before="280" w:after="280"/>
        <w:rPr>
          <w:rFonts w:ascii="Arial" w:hAnsi="Arial"/>
          <w:sz w:val="22"/>
        </w:rPr>
      </w:pPr>
      <w:r>
        <w:rPr>
          <w:rFonts w:ascii="Arial" w:hAnsi="Arial"/>
          <w:sz w:val="22"/>
        </w:rPr>
        <w:t>1.-Puedo leer. Leer la oración del recuadro.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drawing>
          <wp:anchor behindDoc="0" distT="0" distB="0" distL="0" distR="0" simplePos="0" locked="0" layoutInCell="1" allowOverlap="1" relativeHeight="6">
            <wp:simplePos x="0" y="0"/>
            <wp:positionH relativeFrom="column">
              <wp:posOffset>617220</wp:posOffset>
            </wp:positionH>
            <wp:positionV relativeFrom="paragraph">
              <wp:posOffset>249555</wp:posOffset>
            </wp:positionV>
            <wp:extent cx="4316095" cy="2840990"/>
            <wp:effectExtent l="0" t="0" r="0" b="0"/>
            <wp:wrapNone/>
            <wp:docPr id="5" name="Imagen4" descr="Macintosh HD:Users:cote:Desktop:Captura de pantalla 2020-06-07 a la(s) 19.53.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4" descr="Macintosh HD:Users:cote:Desktop:Captura de pantalla 2020-06-07 a la(s) 19.53.24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6095" cy="2840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  <w:sz w:val="24"/>
          <w:szCs w:val="24"/>
          <w:u w:val="single"/>
        </w:rPr>
        <w:t>T</w:t>
      </w:r>
      <w:r>
        <w:rPr>
          <w:rFonts w:cs="Arial" w:ascii="Arial" w:hAnsi="Arial"/>
          <w:sz w:val="24"/>
          <w:szCs w:val="24"/>
          <w:u w:val="single"/>
        </w:rPr>
        <w:t>icket de salida (Página 55):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jc w:val="center"/>
        <w:rPr>
          <w:rFonts w:ascii="Arial" w:hAnsi="Arial"/>
          <w:sz w:val="28"/>
        </w:rPr>
      </w:pPr>
      <w:r>
        <w:rPr>
          <w:rFonts w:ascii="Arial" w:hAnsi="Arial"/>
          <w:sz w:val="28"/>
        </w:rPr>
        <w:t>Clase 10 (Páginas: 56 a la 61)</w:t>
      </w:r>
    </w:p>
    <w:p>
      <w:pPr>
        <w:pStyle w:val="Normal"/>
        <w:jc w:val="center"/>
        <w:rPr>
          <w:rFonts w:ascii="Arial" w:hAnsi="Arial"/>
          <w:sz w:val="28"/>
        </w:rPr>
      </w:pPr>
      <w:r>
        <w:rPr>
          <w:rFonts w:ascii="Arial" w:hAnsi="Arial"/>
          <w:sz w:val="28"/>
        </w:rPr>
      </w:r>
    </w:p>
    <w:p>
      <w:pPr>
        <w:pStyle w:val="Normal"/>
        <w:rPr/>
      </w:pPr>
      <w:r>
        <w:rPr>
          <w:rFonts w:ascii="Arial" w:hAnsi="Arial"/>
          <w:b/>
          <w:sz w:val="28"/>
        </w:rPr>
        <w:t>Ver video. Este video es una guía cómo trabajar las actividades, pinchar el siguiente enlace</w:t>
      </w:r>
      <w:r>
        <w:rPr>
          <w:rFonts w:ascii="Arial" w:hAnsi="Arial"/>
          <w:sz w:val="28"/>
        </w:rPr>
        <w:t>:</w:t>
      </w:r>
      <w:r>
        <w:rPr>
          <w:rFonts w:ascii="Arial" w:hAnsi="Arial"/>
        </w:rPr>
        <w:t xml:space="preserve"> </w:t>
      </w:r>
      <w:hyperlink r:id="rId8">
        <w:r>
          <w:rPr>
            <w:rStyle w:val="EnlacedeInternet"/>
          </w:rPr>
          <w:t>https://www.youtube.com/watch?v=RjfGbLpPUPQ</w:t>
        </w:r>
      </w:hyperlink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1 (Página 56):</w:t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drawing>
          <wp:anchor behindDoc="0" distT="0" distB="0" distL="114300" distR="114300" simplePos="0" locked="0" layoutInCell="1" allowOverlap="1" relativeHeight="7">
            <wp:simplePos x="0" y="0"/>
            <wp:positionH relativeFrom="column">
              <wp:posOffset>4632960</wp:posOffset>
            </wp:positionH>
            <wp:positionV relativeFrom="paragraph">
              <wp:posOffset>174625</wp:posOffset>
            </wp:positionV>
            <wp:extent cx="1524000" cy="698500"/>
            <wp:effectExtent l="0" t="0" r="0" b="0"/>
            <wp:wrapSquare wrapText="bothSides"/>
            <wp:docPr id="6" name="Imagen 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6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ＭＳ 明朝" w:cs="Arial" w:ascii="Arial" w:hAnsi="Arial" w:eastAsiaTheme="minorEastAsia"/>
          <w:lang w:val="es-ES_tradnl"/>
        </w:rPr>
        <w:t>1</w:t>
      </w:r>
      <w:r>
        <w:rPr>
          <w:rFonts w:eastAsia="ＭＳ 明朝" w:cs="Arial" w:ascii="Arial" w:hAnsi="Arial" w:eastAsiaTheme="minorEastAsia"/>
          <w:lang w:val="es-ES_tradnl"/>
        </w:rPr>
        <w:t xml:space="preserve">.-Recordemos: ¿Cómo ayuda el chorlito al cocodrilo? </w:t>
      </w:r>
    </w:p>
    <w:p>
      <w:pPr>
        <w:pStyle w:val="NormalWeb"/>
        <w:spacing w:before="280" w:after="280"/>
        <w:jc w:val="both"/>
        <w:rPr>
          <w:rFonts w:ascii="Arial" w:hAnsi="Arial" w:cs="Arial"/>
          <w:sz w:val="24"/>
          <w:szCs w:val="24"/>
        </w:rPr>
      </w:pPr>
      <w:r>
        <w:drawing>
          <wp:anchor behindDoc="0" distT="0" distB="0" distL="114300" distR="114300" simplePos="0" locked="0" layoutInCell="1" allowOverlap="1" relativeHeight="8">
            <wp:simplePos x="0" y="0"/>
            <wp:positionH relativeFrom="column">
              <wp:posOffset>4883150</wp:posOffset>
            </wp:positionH>
            <wp:positionV relativeFrom="paragraph">
              <wp:posOffset>184150</wp:posOffset>
            </wp:positionV>
            <wp:extent cx="1258570" cy="1480820"/>
            <wp:effectExtent l="0" t="0" r="0" b="0"/>
            <wp:wrapTight wrapText="bothSides">
              <wp:wrapPolygon edited="0">
                <wp:start x="-83" y="0"/>
                <wp:lineTo x="-83" y="21018"/>
                <wp:lineTo x="21347" y="21018"/>
                <wp:lineTo x="21347" y="0"/>
                <wp:lineTo x="-83" y="0"/>
              </wp:wrapPolygon>
            </wp:wrapTight>
            <wp:docPr id="7" name="Imagen 7" descr="Macintosh HD:Users:cote:Desktop:Captura de pantalla 2020-06-07 a la(s) 19.31.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7" descr="Macintosh HD:Users:cote:Desktop:Captura de pantalla 2020-06-07 a la(s) 19.31.36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570" cy="1480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  <w:sz w:val="24"/>
        </w:rPr>
        <w:t>2</w:t>
      </w:r>
      <w:r>
        <w:rPr>
          <w:rFonts w:cs="Arial" w:ascii="Arial" w:hAnsi="Arial"/>
          <w:sz w:val="24"/>
        </w:rPr>
        <w:t xml:space="preserve">.-Escuchen el texto </w:t>
      </w:r>
      <w:r>
        <w:rPr>
          <w:rFonts w:cs="Arial" w:ascii="Arial" w:hAnsi="Arial"/>
        </w:rPr>
        <w:t>“</w:t>
      </w:r>
      <w:r>
        <w:rPr>
          <w:rFonts w:cs="Arial" w:ascii="Arial" w:hAnsi="Arial"/>
          <w:sz w:val="24"/>
          <w:szCs w:val="24"/>
        </w:rPr>
        <w:t>Curiosidades del mundo y la naturaleza: Una forma muy especial de limpiarse los dientes”. Pinchar el icono que a continuación se ve a la derecha y podrán escuchar el cuento.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eastAsiaTheme="minorEastAsia" w:ascii="Arial" w:hAnsi="Arial"/>
          <w:lang w:val="es-ES_tradnl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 xml:space="preserve">3.-Comentemos: </w:t>
      </w:r>
    </w:p>
    <w:p>
      <w:pPr>
        <w:pStyle w:val="NormalWeb"/>
        <w:numPr>
          <w:ilvl w:val="0"/>
          <w:numId w:val="1"/>
        </w:numPr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>Responder las preguntas comentándolas con el estudiante.</w:t>
      </w:r>
      <w:r>
        <w:rPr>
          <w:rFonts w:cs="Arial" w:ascii="Arial" w:hAnsi="Arial"/>
          <w:sz w:val="24"/>
          <w:szCs w:val="24"/>
          <w:lang w:val="es-ES"/>
        </w:rPr>
        <w:t xml:space="preserve"> 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2 (Página 56):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eastAsia="Times New Roman" w:ascii="Arial" w:hAnsi="Arial"/>
          <w:sz w:val="24"/>
          <w:szCs w:val="24"/>
          <w:lang w:val="es-ES"/>
        </w:rPr>
        <w:t>1.-</w:t>
      </w:r>
      <w:r>
        <w:rPr>
          <w:rFonts w:cs="Arial" w:ascii="Arial" w:hAnsi="Arial"/>
          <w:sz w:val="24"/>
          <w:szCs w:val="24"/>
        </w:rPr>
        <w:t xml:space="preserve">Leer o escuchar nuevamente el poema “El lagarto está llorando”. 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drawing>
          <wp:anchor behindDoc="0" distT="0" distB="0" distL="0" distR="0" simplePos="0" locked="0" layoutInCell="1" allowOverlap="1" relativeHeight="9">
            <wp:simplePos x="0" y="0"/>
            <wp:positionH relativeFrom="column">
              <wp:posOffset>1017905</wp:posOffset>
            </wp:positionH>
            <wp:positionV relativeFrom="paragraph">
              <wp:posOffset>245110</wp:posOffset>
            </wp:positionV>
            <wp:extent cx="3474720" cy="4720590"/>
            <wp:effectExtent l="0" t="0" r="0" b="0"/>
            <wp:wrapNone/>
            <wp:docPr id="8" name="Imagen5" descr="Macintosh HD:Users:cote:Desktop:Captura de pantalla 2020-06-07 a la(s) 19.42.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5" descr="Macintosh HD:Users:cote:Desktop:Captura de pantalla 2020-06-07 a la(s) 19.42.56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720" cy="4720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  <w:sz w:val="24"/>
          <w:szCs w:val="24"/>
        </w:rPr>
        <w:t>T</w:t>
      </w:r>
      <w:r>
        <w:rPr>
          <w:rFonts w:cs="Arial" w:ascii="Arial" w:hAnsi="Arial"/>
          <w:sz w:val="24"/>
          <w:szCs w:val="24"/>
        </w:rPr>
        <w:t>ambién podrás ver y escuchar el video que alguna de las tías de los 1º básicos leerán para ti.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/>
          <w:sz w:val="24"/>
          <w:szCs w:val="24"/>
          <w:u w:val="single"/>
        </w:rPr>
      </w:pPr>
      <w:r>
        <w:rPr>
          <w:rFonts w:ascii="Arial" w:hAnsi="Arial"/>
          <w:sz w:val="24"/>
          <w:szCs w:val="24"/>
          <w:u w:val="single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ascii="Arial" w:hAnsi="Arial"/>
          <w:sz w:val="24"/>
          <w:szCs w:val="24"/>
          <w:u w:val="single"/>
        </w:rPr>
        <w:t>Actividad 3 (Página 57):</w:t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  <w:t>1.- Responder y realizar lo comprendido en el poema anterior.</w:t>
      </w:r>
    </w:p>
    <w:p>
      <w:pPr>
        <w:pStyle w:val="NormalWeb"/>
        <w:spacing w:before="280" w:after="280"/>
        <w:rPr>
          <w:rFonts w:ascii="Arial" w:hAnsi="Arial"/>
          <w:sz w:val="24"/>
          <w:szCs w:val="24"/>
          <w:u w:val="single"/>
        </w:rPr>
      </w:pPr>
      <w:r>
        <w:rPr>
          <w:rFonts w:ascii="Arial" w:hAnsi="Arial"/>
          <w:sz w:val="24"/>
          <w:szCs w:val="24"/>
          <w:u w:val="single"/>
        </w:rPr>
        <w:t>Actividad 4 (Página 58):</w:t>
      </w:r>
    </w:p>
    <w:p>
      <w:pPr>
        <w:pStyle w:val="NormalWeb"/>
        <w:spacing w:before="280" w:after="280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 xml:space="preserve">1.-Ayuda al lagarto a encontrar el anillo. </w:t>
      </w:r>
    </w:p>
    <w:p>
      <w:pPr>
        <w:pStyle w:val="NormalWeb"/>
        <w:spacing w:before="280" w:after="280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2.-Marcar las imágenes que comienzan con L.</w:t>
      </w:r>
    </w:p>
    <w:p>
      <w:pPr>
        <w:pStyle w:val="NormalWeb"/>
        <w:spacing w:before="280" w:after="280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3.- Comenta: ¿Qué dibujo marcaste?</w:t>
      </w:r>
    </w:p>
    <w:p>
      <w:pPr>
        <w:pStyle w:val="NormalWeb"/>
        <w:spacing w:before="280" w:after="280"/>
        <w:rPr>
          <w:rFonts w:ascii="Arial" w:hAnsi="Arial"/>
          <w:sz w:val="24"/>
          <w:szCs w:val="24"/>
          <w:u w:val="single"/>
        </w:rPr>
      </w:pPr>
      <w:r>
        <w:rPr>
          <w:rFonts w:ascii="Arial" w:hAnsi="Arial"/>
          <w:sz w:val="24"/>
          <w:szCs w:val="24"/>
          <w:u w:val="single"/>
        </w:rPr>
        <w:t>Actividad 5 (Página 59):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1.-Observa atentamente la imagen y nombra los dibujos. ¿Cuántos sonidos tienen?.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2.-Dibuja una línea por cada sonido.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3.- Comenta: ¿Lo lograste?</w:t>
      </w:r>
    </w:p>
    <w:p>
      <w:pPr>
        <w:pStyle w:val="NormalWeb"/>
        <w:spacing w:before="280" w:after="280"/>
        <w:rPr>
          <w:rFonts w:ascii="Arial" w:hAnsi="Arial"/>
          <w:sz w:val="24"/>
          <w:szCs w:val="24"/>
          <w:u w:val="single"/>
        </w:rPr>
      </w:pPr>
      <w:r>
        <w:rPr>
          <w:rFonts w:ascii="Arial" w:hAnsi="Arial"/>
          <w:sz w:val="24"/>
          <w:szCs w:val="24"/>
          <w:u w:val="single"/>
        </w:rPr>
        <w:t>Actividad 6 (Página 60):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1.-Observar, escucha la oración y une.</w:t>
      </w:r>
    </w:p>
    <w:p>
      <w:pPr>
        <w:pStyle w:val="NormalWeb"/>
        <w:spacing w:before="280" w:after="280"/>
        <w:rPr>
          <w:rFonts w:ascii="Arial" w:hAnsi="Arial"/>
          <w:sz w:val="24"/>
          <w:szCs w:val="24"/>
          <w:u w:val="single"/>
        </w:rPr>
      </w:pPr>
      <w:r>
        <w:rPr>
          <w:rFonts w:ascii="Arial" w:hAnsi="Arial"/>
          <w:sz w:val="24"/>
          <w:szCs w:val="24"/>
          <w:u w:val="single"/>
        </w:rPr>
        <w:t>Actividad 7 (Página 61):</w:t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  <w:t>1.-Observa y nombra los dibujos.</w:t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  <w:t>2.- Completa y lee las siguientes palabras.</w:t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Web"/>
        <w:spacing w:before="280" w:after="280"/>
        <w:rPr>
          <w:rFonts w:ascii="Arial" w:hAnsi="Arial"/>
          <w:sz w:val="24"/>
          <w:szCs w:val="24"/>
          <w:u w:val="single"/>
        </w:rPr>
      </w:pPr>
      <w:r>
        <w:rPr>
          <w:rFonts w:ascii="Arial" w:hAnsi="Arial"/>
          <w:sz w:val="24"/>
          <w:szCs w:val="24"/>
          <w:u w:val="single"/>
        </w:rPr>
        <w:t>Actividad 8 (Página 61):</w:t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  <w:t>Completar y leer qué palabras faltan.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  <w:t>Ticket de salida (Página 61):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/>
        <w:drawing>
          <wp:inline distT="0" distB="0" distL="0" distR="0">
            <wp:extent cx="5602605" cy="1545590"/>
            <wp:effectExtent l="0" t="0" r="0" b="0"/>
            <wp:docPr id="9" name="Imagen 4" descr="Macintosh HD:Users:cote:Desktop:Captura de pantalla 2020-06-07 a la(s) 21.12.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n 4" descr="Macintosh HD:Users:cote:Desktop:Captura de pantalla 2020-06-07 a la(s) 21.12.59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2605" cy="154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"/>
        <w:rPr>
          <w:rFonts w:ascii="Arial" w:hAnsi="Arial"/>
          <w:sz w:val="28"/>
        </w:rPr>
      </w:pPr>
      <w:r>
        <w:rPr>
          <w:rFonts w:ascii="Arial" w:hAnsi="Arial"/>
          <w:sz w:val="28"/>
        </w:rPr>
      </w:r>
    </w:p>
    <w:p>
      <w:pPr>
        <w:pStyle w:val="Normal"/>
        <w:jc w:val="center"/>
        <w:rPr>
          <w:rFonts w:ascii="Arial" w:hAnsi="Arial"/>
          <w:sz w:val="28"/>
        </w:rPr>
      </w:pPr>
      <w:r>
        <w:rPr>
          <w:rFonts w:ascii="Arial" w:hAnsi="Arial"/>
          <w:sz w:val="28"/>
        </w:rPr>
        <w:t>Clase 11 (Páginas: 62 a la 66)</w:t>
      </w:r>
    </w:p>
    <w:p>
      <w:pPr>
        <w:pStyle w:val="Normal"/>
        <w:rPr/>
      </w:pPr>
      <w:r>
        <w:rPr>
          <w:rFonts w:ascii="Arial" w:hAnsi="Arial"/>
          <w:b/>
          <w:sz w:val="28"/>
        </w:rPr>
        <w:t>Ver video. Este video es una guía cómo trabajar las actividades, pinchar el siguiente enlace</w:t>
      </w:r>
      <w:r>
        <w:rPr>
          <w:rFonts w:ascii="Arial" w:hAnsi="Arial"/>
          <w:sz w:val="28"/>
        </w:rPr>
        <w:t xml:space="preserve">: </w:t>
      </w:r>
      <w:hyperlink r:id="rId13">
        <w:r>
          <w:rPr>
            <w:rStyle w:val="EnlacedeInternet"/>
          </w:rPr>
          <w:t>https://www.youtube.com/watch?v=XfEDwEjaoy0</w:t>
        </w:r>
      </w:hyperlink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1 (Página 62):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drawing>
          <wp:anchor behindDoc="0" distT="0" distB="0" distL="114300" distR="114300" simplePos="0" locked="0" layoutInCell="1" allowOverlap="1" relativeHeight="10">
            <wp:simplePos x="0" y="0"/>
            <wp:positionH relativeFrom="column">
              <wp:posOffset>4701540</wp:posOffset>
            </wp:positionH>
            <wp:positionV relativeFrom="paragraph">
              <wp:posOffset>365125</wp:posOffset>
            </wp:positionV>
            <wp:extent cx="1524000" cy="698500"/>
            <wp:effectExtent l="0" t="0" r="0" b="0"/>
            <wp:wrapTight wrapText="bothSides">
              <wp:wrapPolygon edited="0">
                <wp:start x="8960" y="3130"/>
                <wp:lineTo x="7516" y="10964"/>
                <wp:lineTo x="7876" y="15655"/>
                <wp:lineTo x="10044" y="18012"/>
                <wp:lineTo x="12570" y="18012"/>
                <wp:lineTo x="13654" y="14881"/>
                <wp:lineTo x="13654" y="9392"/>
                <wp:lineTo x="12210" y="3130"/>
                <wp:lineTo x="8960" y="3130"/>
              </wp:wrapPolygon>
            </wp:wrapTight>
            <wp:docPr id="10" name="Imagen 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n 11" descr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ＭＳ 明朝" w:cs="Arial" w:ascii="Arial" w:hAnsi="Arial" w:eastAsiaTheme="minorEastAsia"/>
          <w:lang w:val="es-ES_tradnl"/>
        </w:rPr>
        <w:t>1</w:t>
      </w:r>
      <w:r>
        <w:rPr>
          <w:rFonts w:eastAsia="ＭＳ 明朝" w:cs="Arial" w:ascii="Arial" w:hAnsi="Arial" w:eastAsiaTheme="minorEastAsia"/>
          <w:lang w:val="es-ES_tradnl"/>
        </w:rPr>
        <w:t>.-Responder y comentar las preguntas.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 xml:space="preserve">2.-Escuchen el texto “¿Qué hacer con todas esas espinas?”. </w:t>
      </w:r>
      <w:r>
        <w:rPr>
          <w:rFonts w:cs="Arial" w:ascii="Arial" w:hAnsi="Arial"/>
        </w:rPr>
        <w:t>Pinchar el icono que a continuación se ve a la derecha y podrán escuchar el cuento.</w:t>
      </w:r>
    </w:p>
    <w:p>
      <w:pPr>
        <w:pStyle w:val="NormalWeb"/>
        <w:spacing w:before="280" w:after="280"/>
        <w:rPr>
          <w:rFonts w:ascii="Arial" w:hAnsi="Arial" w:cs="Arial"/>
        </w:rPr>
      </w:pPr>
      <w:r>
        <w:drawing>
          <wp:anchor behindDoc="0" distT="0" distB="0" distL="0" distR="0" simplePos="0" locked="0" layoutInCell="1" allowOverlap="1" relativeHeight="11">
            <wp:simplePos x="0" y="0"/>
            <wp:positionH relativeFrom="column">
              <wp:posOffset>4483100</wp:posOffset>
            </wp:positionH>
            <wp:positionV relativeFrom="paragraph">
              <wp:posOffset>229870</wp:posOffset>
            </wp:positionV>
            <wp:extent cx="1788795" cy="1141730"/>
            <wp:effectExtent l="0" t="0" r="0" b="0"/>
            <wp:wrapNone/>
            <wp:docPr id="11" name="Imagen 5" descr="Macintosh HD:Users:cote:Desktop:Captura de pantalla 2020-06-07 a la(s) 21.30.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 5" descr="Macintosh HD:Users:cote:Desktop:Captura de pantalla 2020-06-07 a la(s) 21.30.12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8795" cy="1141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  <w:sz w:val="24"/>
          <w:szCs w:val="24"/>
        </w:rPr>
        <w:t>3</w:t>
      </w:r>
      <w:r>
        <w:rPr>
          <w:rFonts w:cs="Arial" w:ascii="Arial" w:hAnsi="Arial"/>
          <w:sz w:val="24"/>
          <w:szCs w:val="24"/>
        </w:rPr>
        <w:t>.-</w:t>
      </w:r>
      <w:r>
        <w:rPr>
          <w:rFonts w:ascii="SassoonSansStd" w:hAnsi="SassoonSansStd"/>
          <w:sz w:val="24"/>
          <w:szCs w:val="24"/>
        </w:rPr>
        <w:t xml:space="preserve"> </w:t>
      </w:r>
      <w:r>
        <w:rPr>
          <w:rFonts w:cs="Arial" w:ascii="Arial" w:hAnsi="Arial"/>
          <w:sz w:val="24"/>
          <w:szCs w:val="24"/>
        </w:rPr>
        <w:t>Comentar las preguntas.</w:t>
      </w:r>
      <w:r>
        <w:rPr>
          <w:rFonts w:cs="Arial" w:ascii="Arial" w:hAnsi="Arial"/>
        </w:rPr>
        <w:t xml:space="preserve"> 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2 (Página 62):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1.-Escuchar nuevamente el poema “El lagarto esta llorando” .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drawing>
          <wp:anchor behindDoc="0" distT="0" distB="0" distL="0" distR="0" simplePos="0" locked="0" layoutInCell="1" allowOverlap="1" relativeHeight="12">
            <wp:simplePos x="0" y="0"/>
            <wp:positionH relativeFrom="column">
              <wp:posOffset>1043305</wp:posOffset>
            </wp:positionH>
            <wp:positionV relativeFrom="paragraph">
              <wp:posOffset>214630</wp:posOffset>
            </wp:positionV>
            <wp:extent cx="3474720" cy="4720590"/>
            <wp:effectExtent l="0" t="0" r="0" b="0"/>
            <wp:wrapNone/>
            <wp:docPr id="12" name="Imagen8" descr="Macintosh HD:Users:cote:Desktop:Captura de pantalla 2020-06-07 a la(s) 19.42.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n8" descr="Macintosh HD:Users:cote:Desktop:Captura de pantalla 2020-06-07 a la(s) 19.42.56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720" cy="4720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</w:rPr>
        <w:t>T</w:t>
      </w:r>
      <w:r>
        <w:rPr>
          <w:rFonts w:cs="Arial" w:ascii="Arial" w:hAnsi="Arial"/>
        </w:rPr>
        <w:t>ambién podrás ver y escuchar el video que alguna de las tías de los 1º básicos leerán para ti.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3 (Página 63):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1.-¿Qué comprendimos? Realizar las actividades solicitadas según el cuento leído.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4 (Página 64):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>1.- Marca todas la L.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>2.-Descubre las palabras del poema y enciérralas.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>3.- Lean las palabras a coro.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5 (Página 65):</w:t>
      </w:r>
    </w:p>
    <w:p>
      <w:pPr>
        <w:pStyle w:val="NormalWeb"/>
        <w:spacing w:before="280" w:after="280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1.-Observa y nombra los dibujos.</w:t>
      </w:r>
    </w:p>
    <w:p>
      <w:pPr>
        <w:pStyle w:val="NormalWeb"/>
        <w:spacing w:before="280" w:after="280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2.- En cada grupo hay un intruso. Enciérralo en un círculo.</w:t>
      </w:r>
    </w:p>
    <w:p>
      <w:pPr>
        <w:pStyle w:val="NormalWeb"/>
        <w:spacing w:before="280" w:after="280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3.- Comenten. ¿Por qué son intrusos?</w:t>
      </w:r>
    </w:p>
    <w:p>
      <w:pPr>
        <w:pStyle w:val="NormalWeb"/>
        <w:spacing w:before="280" w:after="280"/>
        <w:rPr>
          <w:rFonts w:ascii="Arial" w:hAnsi="Arial"/>
          <w:sz w:val="24"/>
          <w:szCs w:val="24"/>
          <w:u w:val="single"/>
        </w:rPr>
      </w:pPr>
      <w:r>
        <w:rPr>
          <w:rFonts w:ascii="Arial" w:hAnsi="Arial"/>
          <w:sz w:val="24"/>
          <w:szCs w:val="24"/>
          <w:u w:val="single"/>
        </w:rPr>
        <w:t>Actividad 6 (Página 66):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1.-Observa las oraciones y completa. ¿Puedes leer?.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cs="Arial" w:ascii="Arial" w:hAnsi="Arial"/>
        </w:rPr>
        <w:br/>
      </w:r>
      <w:r>
        <w:rPr>
          <w:rFonts w:ascii="Arial" w:hAnsi="Arial"/>
          <w:u w:val="single"/>
        </w:rPr>
        <w:t>Actividad 7 (Página 66):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cs="Arial" w:ascii="Arial" w:hAnsi="Arial"/>
        </w:rPr>
        <w:t>1.-Observa la oración e intenta leer.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  <w:t>Ticket de salida (Página 66):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</w:rPr>
      </w:pPr>
      <w:r>
        <w:rPr/>
        <w:drawing>
          <wp:inline distT="0" distB="0" distL="0" distR="0">
            <wp:extent cx="5602605" cy="1983105"/>
            <wp:effectExtent l="0" t="0" r="0" b="0"/>
            <wp:docPr id="13" name="Imagen9" descr="Macintosh HD:Users:cote:Desktop:Captura de pantalla 2020-06-07 a la(s) 21.39.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n9" descr="Macintosh HD:Users:cote:Desktop:Captura de pantalla 2020-06-07 a la(s) 21.39.30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2605" cy="198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</w:rPr>
      </w:pPr>
      <w:r>
        <w:rPr>
          <w:rFonts w:eastAsia="ＭＳ 明朝" w:cs="Arial" w:eastAsiaTheme="minorEastAsia" w:ascii="Arial" w:hAnsi="Arial"/>
        </w:rPr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</w:rPr>
      </w:pPr>
      <w:r>
        <w:rPr>
          <w:rFonts w:eastAsia="ＭＳ 明朝" w:cs="Arial" w:eastAsiaTheme="minorEastAsia" w:ascii="Arial" w:hAnsi="Arial"/>
        </w:rPr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eastAsiaTheme="minorEastAsia" w:ascii="Arial" w:hAnsi="Arial"/>
          <w:lang w:val="es-ES_tradnl"/>
        </w:rPr>
      </w:r>
    </w:p>
    <w:p>
      <w:pPr>
        <w:pStyle w:val="Normal"/>
        <w:jc w:val="center"/>
        <w:rPr>
          <w:rFonts w:ascii="Arial" w:hAnsi="Arial"/>
          <w:sz w:val="28"/>
        </w:rPr>
      </w:pPr>
      <w:r>
        <w:rPr>
          <w:rFonts w:ascii="Arial" w:hAnsi="Arial"/>
          <w:sz w:val="28"/>
        </w:rPr>
        <w:t>Clase 12 (Páginas: 67 a la 72)</w:t>
      </w:r>
    </w:p>
    <w:p>
      <w:pPr>
        <w:pStyle w:val="Normal"/>
        <w:jc w:val="center"/>
        <w:rPr>
          <w:rFonts w:ascii="Arial" w:hAnsi="Arial"/>
          <w:sz w:val="28"/>
        </w:rPr>
      </w:pPr>
      <w:r>
        <w:rPr>
          <w:rFonts w:ascii="Arial" w:hAnsi="Arial"/>
          <w:sz w:val="28"/>
        </w:rPr>
      </w:r>
    </w:p>
    <w:p>
      <w:pPr>
        <w:pStyle w:val="Normal"/>
        <w:rPr/>
      </w:pPr>
      <w:r>
        <w:rPr>
          <w:rFonts w:ascii="Arial" w:hAnsi="Arial"/>
          <w:b/>
          <w:sz w:val="28"/>
        </w:rPr>
        <w:t>Ver video. Este video es una guía cómo trabajar las actividades, pinchar el siguiente enlace</w:t>
      </w:r>
      <w:r>
        <w:rPr>
          <w:rFonts w:ascii="Arial" w:hAnsi="Arial"/>
          <w:sz w:val="28"/>
        </w:rPr>
        <w:t xml:space="preserve">: </w:t>
      </w:r>
      <w:hyperlink r:id="rId18">
        <w:r>
          <w:rPr>
            <w:rStyle w:val="EnlacedeInternet"/>
          </w:rPr>
          <w:t>https://www.youtube.com/watch?v=WecdhNfZ6q0</w:t>
        </w:r>
      </w:hyperlink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sz w:val="28"/>
        </w:rPr>
      </w:pPr>
      <w:r>
        <w:rPr>
          <w:rFonts w:ascii="Arial" w:hAnsi="Arial"/>
          <w:sz w:val="28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sz w:val="28"/>
        </w:rPr>
      </w:pPr>
      <w:r>
        <w:rPr>
          <w:rFonts w:ascii="Arial" w:hAnsi="Arial"/>
          <w:sz w:val="28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1 (Página 67):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drawing>
          <wp:anchor behindDoc="0" distT="0" distB="0" distL="114300" distR="114300" simplePos="0" locked="0" layoutInCell="1" allowOverlap="1" relativeHeight="13">
            <wp:simplePos x="0" y="0"/>
            <wp:positionH relativeFrom="column">
              <wp:posOffset>4853940</wp:posOffset>
            </wp:positionH>
            <wp:positionV relativeFrom="paragraph">
              <wp:posOffset>390525</wp:posOffset>
            </wp:positionV>
            <wp:extent cx="1524000" cy="698500"/>
            <wp:effectExtent l="0" t="0" r="0" b="0"/>
            <wp:wrapTight wrapText="bothSides">
              <wp:wrapPolygon edited="0">
                <wp:start x="8960" y="3130"/>
                <wp:lineTo x="7516" y="10964"/>
                <wp:lineTo x="7876" y="15655"/>
                <wp:lineTo x="10044" y="18012"/>
                <wp:lineTo x="12570" y="18012"/>
                <wp:lineTo x="13654" y="14881"/>
                <wp:lineTo x="13654" y="9392"/>
                <wp:lineTo x="12210" y="3130"/>
                <wp:lineTo x="8960" y="3130"/>
              </wp:wrapPolygon>
            </wp:wrapTight>
            <wp:docPr id="14" name="Imagen 1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n 15" descr="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ＭＳ 明朝" w:cs="Arial" w:ascii="Arial" w:hAnsi="Arial" w:eastAsiaTheme="minorEastAsia"/>
          <w:lang w:val="es-ES_tradnl"/>
        </w:rPr>
        <w:t>1</w:t>
      </w:r>
      <w:r>
        <w:rPr>
          <w:rFonts w:eastAsia="ＭＳ 明朝" w:cs="Arial" w:ascii="Arial" w:hAnsi="Arial" w:eastAsiaTheme="minorEastAsia"/>
          <w:lang w:val="es-ES_tradnl"/>
        </w:rPr>
        <w:t xml:space="preserve">.-Recordemos:, ¿qué animales tienen espinas en vez de pelos? 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drawing>
          <wp:anchor behindDoc="0" distT="0" distB="0" distL="0" distR="0" simplePos="0" locked="0" layoutInCell="1" allowOverlap="1" relativeHeight="15">
            <wp:simplePos x="0" y="0"/>
            <wp:positionH relativeFrom="column">
              <wp:posOffset>4622165</wp:posOffset>
            </wp:positionH>
            <wp:positionV relativeFrom="paragraph">
              <wp:posOffset>450215</wp:posOffset>
            </wp:positionV>
            <wp:extent cx="1788795" cy="1141730"/>
            <wp:effectExtent l="0" t="0" r="0" b="0"/>
            <wp:wrapNone/>
            <wp:docPr id="15" name="Imagen10" descr="Macintosh HD:Users:cote:Desktop:Captura de pantalla 2020-06-07 a la(s) 21.30.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n10" descr="Macintosh HD:Users:cote:Desktop:Captura de pantalla 2020-06-07 a la(s) 21.30.12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8795" cy="1141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ＭＳ 明朝" w:cs="Arial" w:ascii="Arial" w:hAnsi="Arial" w:eastAsiaTheme="minorEastAsia"/>
          <w:lang w:val="es-ES_tradnl"/>
        </w:rPr>
        <w:t>2</w:t>
      </w:r>
      <w:r>
        <w:rPr>
          <w:rFonts w:eastAsia="ＭＳ 明朝" w:cs="Arial" w:ascii="Arial" w:hAnsi="Arial" w:eastAsiaTheme="minorEastAsia"/>
          <w:lang w:val="es-ES_tradnl"/>
        </w:rPr>
        <w:t xml:space="preserve">.-Escuchen nuevamente el texto “¿Qué hacer con todas esas espinas”. </w:t>
      </w:r>
      <w:r>
        <w:rPr>
          <w:rFonts w:cs="Arial" w:ascii="Arial" w:hAnsi="Arial"/>
        </w:rPr>
        <w:t>Pinchar el icono que a continuación se ve a la derecha y podrán escuchar el cuento.</w:t>
      </w:r>
      <w:r>
        <w:rPr>
          <w:rFonts w:cs="Arial" w:ascii="Arial" w:hAnsi="Arial"/>
          <w:u w:val="single"/>
        </w:rPr>
        <w:t xml:space="preserve"> 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>3.-Comentar las preguntas.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2 (Página 67):</w:t>
      </w:r>
      <w:r>
        <w:rPr>
          <w:rFonts w:cs="Arial" w:ascii="Arial" w:hAnsi="Arial"/>
        </w:rPr>
        <w:t xml:space="preserve"> </w:t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 w:eastAsia="ＭＳ 明朝" w:cs="Arial" w:eastAsiaTheme="minorEastAsia"/>
          <w:lang w:val="es-ES_tradnl"/>
        </w:rPr>
      </w:pPr>
      <w:r>
        <w:rPr>
          <w:rFonts w:ascii="Arial" w:hAnsi="Arial"/>
        </w:rPr>
        <w:t xml:space="preserve">1.- </w:t>
      </w:r>
      <w:r>
        <w:rPr>
          <w:rFonts w:eastAsia="ＭＳ 明朝" w:cs="Arial" w:ascii="Arial" w:hAnsi="Arial" w:eastAsiaTheme="minorEastAsia"/>
          <w:lang w:val="es-ES_tradnl"/>
        </w:rPr>
        <w:t>Escuchar nuevamente el poema “El lagarto esta llorando” .</w:t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drawing>
          <wp:anchor behindDoc="0" distT="0" distB="0" distL="0" distR="0" simplePos="0" locked="0" layoutInCell="1" allowOverlap="1" relativeHeight="14">
            <wp:simplePos x="0" y="0"/>
            <wp:positionH relativeFrom="column">
              <wp:posOffset>1104265</wp:posOffset>
            </wp:positionH>
            <wp:positionV relativeFrom="paragraph">
              <wp:posOffset>271780</wp:posOffset>
            </wp:positionV>
            <wp:extent cx="3763645" cy="5113020"/>
            <wp:effectExtent l="0" t="0" r="0" b="0"/>
            <wp:wrapNone/>
            <wp:docPr id="16" name="Imagen12" descr="Macintosh HD:Users:cote:Desktop:Captura de pantalla 2020-06-07 a la(s) 19.42.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n12" descr="Macintosh HD:Users:cote:Desktop:Captura de pantalla 2020-06-07 a la(s) 19.42.56.pn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3645" cy="5113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</w:rPr>
        <w:t>T</w:t>
      </w:r>
      <w:r>
        <w:rPr>
          <w:rFonts w:cs="Arial" w:ascii="Arial" w:hAnsi="Arial"/>
        </w:rPr>
        <w:t>ambién podrás ver y escuchar el video que alguna de las tías de los 1º básicos leerán para ti.</w:t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3 (Páginas 68 y 69):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1.- ¿qué comprendimos? Desarrolla las actividades que indican las páginas.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4 (Página 70):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 xml:space="preserve">1.-Copia las oraciones. Recuerda comenzar con mayúscula y terminar con unto final. 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2.- ¿Cómo lo hice? Marca las alternativas.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5 (Página 71):</w:t>
      </w:r>
    </w:p>
    <w:p>
      <w:pPr>
        <w:pStyle w:val="Normal"/>
        <w:rPr>
          <w:rFonts w:ascii="Arial" w:hAnsi="Arial"/>
          <w:u w:val="single"/>
        </w:rPr>
      </w:pPr>
      <w:r>
        <w:rPr>
          <w:rFonts w:cs="Arial" w:ascii="Arial" w:hAnsi="Arial"/>
        </w:rPr>
        <w:t>1.-</w:t>
      </w:r>
      <w:r>
        <w:rPr>
          <w:rFonts w:eastAsia="ＭＳ 明朝" w:cs="Arial" w:ascii="Arial" w:hAnsi="Arial" w:eastAsiaTheme="minorEastAsia"/>
          <w:lang w:val="es-ES_tradnl"/>
        </w:rPr>
        <w:t xml:space="preserve"> Observar y nombrar los dibujos. Marca los que tengan cuatro sonidos.</w:t>
      </w:r>
      <w:r>
        <w:rPr>
          <w:rFonts w:cs="Arial" w:ascii="Arial" w:hAnsi="Arial"/>
        </w:rPr>
        <w:br/>
      </w:r>
    </w:p>
    <w:p>
      <w:pPr>
        <w:pStyle w:val="Normal"/>
        <w:rPr>
          <w:rFonts w:ascii="Arial" w:hAnsi="Arial" w:cs="Arial"/>
        </w:rPr>
      </w:pPr>
      <w:r>
        <w:rPr>
          <w:rFonts w:ascii="Arial" w:hAnsi="Arial"/>
          <w:u w:val="single"/>
        </w:rPr>
        <w:t>Actividad 6 (Página 71):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>1.-Observar y unir cada palabra con su dibujo.</w:t>
      </w:r>
    </w:p>
    <w:p>
      <w:pPr>
        <w:pStyle w:val="Normal"/>
        <w:spacing w:beforeAutospacing="1" w:afterAutospacing="1"/>
        <w:rPr>
          <w:rFonts w:ascii="SassoonSansStd" w:hAnsi="SassoonSansStd" w:eastAsia="ＭＳ 明朝" w:eastAsiaTheme="minorEastAsia"/>
          <w:sz w:val="38"/>
          <w:szCs w:val="38"/>
          <w:lang w:val="es-ES_tradnl"/>
        </w:rPr>
      </w:pPr>
      <w:r>
        <w:rPr>
          <w:rFonts w:ascii="Arial" w:hAnsi="Arial"/>
          <w:u w:val="single"/>
        </w:rPr>
        <w:t>Actividad 7 (Página 71):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1.-Intentar leer. Completa según corresponda “el- la- los- las”.</w:t>
      </w:r>
    </w:p>
    <w:p>
      <w:pPr>
        <w:pStyle w:val="Normal"/>
        <w:spacing w:beforeAutospacing="1" w:afterAutospacing="1"/>
        <w:rPr>
          <w:rFonts w:ascii="SassoonSansStd" w:hAnsi="SassoonSansStd" w:eastAsia="ＭＳ 明朝" w:eastAsiaTheme="minorEastAsia"/>
          <w:sz w:val="38"/>
          <w:szCs w:val="38"/>
          <w:lang w:val="es-ES_tradnl"/>
        </w:rPr>
      </w:pPr>
      <w:r>
        <w:rPr>
          <w:rFonts w:ascii="Arial" w:hAnsi="Arial"/>
          <w:u w:val="single"/>
        </w:rPr>
        <w:t>Actividad 8 (Página 72):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1.-Responde que hace el lagarto. Observa el dibujo y escribe.</w:t>
      </w:r>
    </w:p>
    <w:p>
      <w:pPr>
        <w:pStyle w:val="Normal"/>
        <w:spacing w:beforeAutospacing="1" w:afterAutospacing="1"/>
        <w:rPr>
          <w:rFonts w:ascii="SassoonSansStd" w:hAnsi="SassoonSansStd" w:eastAsia="ＭＳ 明朝" w:eastAsiaTheme="minorEastAsia"/>
          <w:sz w:val="38"/>
          <w:szCs w:val="38"/>
          <w:lang w:val="es-ES_tradnl"/>
        </w:rPr>
      </w:pPr>
      <w:r>
        <w:rPr>
          <w:rFonts w:ascii="Arial" w:hAnsi="Arial"/>
          <w:u w:val="single"/>
        </w:rPr>
        <w:t>Actividad 9 (Página 72):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b/>
          <w:b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1.-Puedo leer. Observa la oración e intenta leer..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  <w:t>Ticket de salida (Página 72):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eastAsiaTheme="minorEastAsia" w:ascii="Arial" w:hAnsi="Arial"/>
          <w:lang w:val="es-ES_tradnl"/>
        </w:rPr>
      </w:r>
    </w:p>
    <w:p>
      <w:pPr>
        <w:pStyle w:val="NormalWeb"/>
        <w:spacing w:before="280" w:after="280"/>
        <w:rPr/>
      </w:pPr>
      <w:r>
        <w:rPr/>
        <w:drawing>
          <wp:inline distT="0" distB="0" distL="0" distR="0">
            <wp:extent cx="5612130" cy="2303780"/>
            <wp:effectExtent l="0" t="0" r="0" b="0"/>
            <wp:docPr id="17" name="Imagen13" descr="Macintosh HD:Users:cote:Desktop:Captura de pantalla 2020-06-07 a la(s) 21.52.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n13" descr="Macintosh HD:Users:cote:Desktop:Captura de pantalla 2020-06-07 a la(s) 21.52.42.pn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2303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w="12240" w:h="15840"/>
      <w:pgMar w:left="1701" w:right="1701" w:header="0" w:top="284" w:footer="0" w:bottom="1417" w:gutter="0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mbria">
    <w:charset w:val="01"/>
    <w:family w:val="swiss"/>
    <w:pitch w:val="default"/>
  </w:font>
  <w:font w:name="Times New Roman">
    <w:charset w:val="01"/>
    <w:family w:val="swiss"/>
    <w:pitch w:val="default"/>
  </w:font>
  <w:font w:name="Lucida Grande">
    <w:charset w:val="01"/>
    <w:family w:val="swiss"/>
    <w:pitch w:val="default"/>
  </w:font>
  <w:font w:name="Calibri">
    <w:charset w:val="01"/>
    <w:family w:val="swiss"/>
    <w:pitch w:val="default"/>
  </w:font>
  <w:font w:name="Arial">
    <w:charset w:val="01"/>
    <w:family w:val="swiss"/>
    <w:pitch w:val="default"/>
  </w:font>
  <w:font w:name="SassoonSansStd">
    <w:charset w:val="01"/>
    <w:family w:val="swiss"/>
    <w:pitch w:val="default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4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99"/>
  <w:defaultTabStop w:val="708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hyphenationZone w:val="425"/>
  <w:themeFontLang w:val="es-ES_tradnl" w:eastAsia="ja-JP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mbria" w:hAnsi="Cambria" w:eastAsia="ＭＳ 明朝" w:cs="" w:asciiTheme="minorHAnsi" w:cstheme="minorBidi" w:eastAsiaTheme="minorEastAsia" w:hAnsiTheme="minorHAnsi"/>
        <w:sz w:val="24"/>
        <w:szCs w:val="24"/>
        <w:lang w:val="es-ES_tradnl" w:eastAsia="es-ES" w:bidi="ar-SA"/>
      </w:rPr>
    </w:rPrDefault>
    <w:pPrDefault>
      <w:pPr/>
    </w:pPrDefault>
  </w:docDefaults>
  <w:latentStyles w:defLockedState="0" w:defUIPriority="99" w:defSemiHidden="1" w:defUnhideWhenUsed="1" w:defQFormat="0" w:count="276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21068d"/>
    <w:pPr>
      <w:widowControl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4"/>
      <w:szCs w:val="24"/>
      <w:lang w:val="es-ES" w:eastAsia="es-E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EnlacedeInternet">
    <w:name w:val="Enlace de Internet"/>
    <w:basedOn w:val="DefaultParagraphFont"/>
    <w:uiPriority w:val="99"/>
    <w:unhideWhenUsed/>
    <w:rsid w:val="00ce1c32"/>
    <w:rPr>
      <w:color w:val="0000FF" w:themeColor="hyperlink"/>
      <w:u w:val="single"/>
    </w:rPr>
  </w:style>
  <w:style w:type="character" w:styleId="TextodegloboCar" w:customStyle="1">
    <w:name w:val="Texto de globo Car"/>
    <w:basedOn w:val="DefaultParagraphFont"/>
    <w:link w:val="Textodeglobo"/>
    <w:uiPriority w:val="99"/>
    <w:semiHidden/>
    <w:qFormat/>
    <w:rsid w:val="006c2cb7"/>
    <w:rPr>
      <w:rFonts w:ascii="Lucida Grande" w:hAnsi="Lucida Grande" w:eastAsia="Times New Roman" w:cs="Lucida Grande"/>
      <w:sz w:val="18"/>
      <w:szCs w:val="18"/>
      <w:lang w:val="es-ES"/>
    </w:rPr>
  </w:style>
  <w:style w:type="character" w:styleId="FollowedHyperlink">
    <w:name w:val="FollowedHyperlink"/>
    <w:basedOn w:val="DefaultParagraphFont"/>
    <w:uiPriority w:val="99"/>
    <w:semiHidden/>
    <w:unhideWhenUsed/>
    <w:qFormat/>
    <w:rsid w:val="00a602c9"/>
    <w:rPr>
      <w:color w:val="800080" w:themeColor="followedHyperlink"/>
      <w:u w:val="single"/>
    </w:rPr>
  </w:style>
  <w:style w:type="character" w:styleId="EncabezadoCar" w:customStyle="1">
    <w:name w:val="Encabezado Car"/>
    <w:basedOn w:val="DefaultParagraphFont"/>
    <w:link w:val="Encabezado"/>
    <w:uiPriority w:val="99"/>
    <w:qFormat/>
    <w:rsid w:val="00d13c7a"/>
    <w:rPr>
      <w:rFonts w:ascii="Times New Roman" w:hAnsi="Times New Roman" w:eastAsia="Times New Roman" w:cs="Times New Roman"/>
      <w:lang w:val="es-ES"/>
    </w:rPr>
  </w:style>
  <w:style w:type="character" w:styleId="PiedepginaCar" w:customStyle="1">
    <w:name w:val="Pie de página Car"/>
    <w:basedOn w:val="DefaultParagraphFont"/>
    <w:link w:val="Piedepgina"/>
    <w:uiPriority w:val="99"/>
    <w:qFormat/>
    <w:rsid w:val="00d13c7a"/>
    <w:rPr>
      <w:rFonts w:ascii="Times New Roman" w:hAnsi="Times New Roman" w:eastAsia="Times New Roman" w:cs="Times New Roman"/>
      <w:lang w:val="es-ES"/>
    </w:rPr>
  </w:style>
  <w:style w:type="paragraph" w:styleId="Ttulo">
    <w:name w:val="Título"/>
    <w:basedOn w:val="Normal"/>
    <w:next w:val="Cuerpodetexto"/>
    <w:qFormat/>
    <w:pPr>
      <w:keepNext w:val="true"/>
      <w:spacing w:before="240" w:after="120"/>
    </w:pPr>
    <w:rPr>
      <w:rFonts w:ascii="Calibri" w:hAnsi="Calibri" w:eastAsia="Microsoft YaHei" w:cs="Lucida Sans"/>
      <w:sz w:val="26"/>
      <w:szCs w:val="28"/>
    </w:rPr>
  </w:style>
  <w:style w:type="paragraph" w:styleId="Cuerpodetexto">
    <w:name w:val="Body Text"/>
    <w:basedOn w:val="Normal"/>
    <w:pPr>
      <w:spacing w:lineRule="auto" w:line="276" w:before="0" w:after="140"/>
    </w:pPr>
    <w:rPr/>
  </w:style>
  <w:style w:type="paragraph" w:styleId="Lista">
    <w:name w:val="List"/>
    <w:basedOn w:val="Cuerpodetexto"/>
    <w:pPr/>
    <w:rPr>
      <w:rFonts w:ascii="Calibri" w:hAnsi="Calibri" w:cs="Lucida Sans"/>
      <w:sz w:val="24"/>
    </w:rPr>
  </w:style>
  <w:style w:type="paragraph" w:styleId="Leyenda">
    <w:name w:val="Caption"/>
    <w:basedOn w:val="Normal"/>
    <w:qFormat/>
    <w:pPr>
      <w:suppressLineNumbers/>
      <w:spacing w:before="120" w:after="120"/>
    </w:pPr>
    <w:rPr>
      <w:rFonts w:ascii="Calibri" w:hAnsi="Calibri" w:cs="Lucida Sans"/>
      <w:i/>
      <w:iCs/>
      <w:sz w:val="24"/>
      <w:szCs w:val="24"/>
    </w:rPr>
  </w:style>
  <w:style w:type="paragraph" w:styleId="Ndice">
    <w:name w:val="Índice"/>
    <w:basedOn w:val="Normal"/>
    <w:qFormat/>
    <w:pPr>
      <w:suppressLineNumbers/>
    </w:pPr>
    <w:rPr>
      <w:rFonts w:ascii="Calibri" w:hAnsi="Calibri" w:cs="Lucida Sans"/>
      <w:sz w:val="24"/>
    </w:rPr>
  </w:style>
  <w:style w:type="paragraph" w:styleId="NormalWeb">
    <w:name w:val="Normal (Web)"/>
    <w:basedOn w:val="Normal"/>
    <w:uiPriority w:val="99"/>
    <w:unhideWhenUsed/>
    <w:qFormat/>
    <w:rsid w:val="00617812"/>
    <w:pPr>
      <w:spacing w:beforeAutospacing="1" w:afterAutospacing="1"/>
    </w:pPr>
    <w:rPr>
      <w:rFonts w:eastAsia="ＭＳ 明朝" w:eastAsiaTheme="minorEastAsia"/>
      <w:sz w:val="20"/>
      <w:szCs w:val="20"/>
      <w:lang w:val="es-ES_tradnl"/>
    </w:rPr>
  </w:style>
  <w:style w:type="paragraph" w:styleId="BalloonText">
    <w:name w:val="Balloon Text"/>
    <w:basedOn w:val="Normal"/>
    <w:link w:val="TextodegloboCar"/>
    <w:uiPriority w:val="99"/>
    <w:semiHidden/>
    <w:unhideWhenUsed/>
    <w:qFormat/>
    <w:rsid w:val="006c2cb7"/>
    <w:pPr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aa3cc6"/>
    <w:pPr>
      <w:spacing w:before="0" w:after="0"/>
      <w:ind w:left="720" w:hanging="0"/>
      <w:contextualSpacing/>
    </w:pPr>
    <w:rPr/>
  </w:style>
  <w:style w:type="paragraph" w:styleId="Cabeceraypie">
    <w:name w:val="Cabecera y pie"/>
    <w:basedOn w:val="Normal"/>
    <w:qFormat/>
    <w:pPr/>
    <w:rPr/>
  </w:style>
  <w:style w:type="paragraph" w:styleId="Cabecera">
    <w:name w:val="Header"/>
    <w:basedOn w:val="Normal"/>
    <w:link w:val="EncabezadoCar"/>
    <w:uiPriority w:val="99"/>
    <w:unhideWhenUsed/>
    <w:rsid w:val="00d13c7a"/>
    <w:pPr>
      <w:tabs>
        <w:tab w:val="clear" w:pos="708"/>
        <w:tab w:val="center" w:pos="4252" w:leader="none"/>
        <w:tab w:val="right" w:pos="8504" w:leader="none"/>
      </w:tabs>
    </w:pPr>
    <w:rPr/>
  </w:style>
  <w:style w:type="paragraph" w:styleId="Piedepgina">
    <w:name w:val="Footer"/>
    <w:basedOn w:val="Normal"/>
    <w:link w:val="PiedepginaCar"/>
    <w:uiPriority w:val="99"/>
    <w:unhideWhenUsed/>
    <w:rsid w:val="00d13c7a"/>
    <w:pPr>
      <w:tabs>
        <w:tab w:val="clear" w:pos="708"/>
        <w:tab w:val="center" w:pos="4252" w:leader="none"/>
        <w:tab w:val="right" w:pos="8504" w:leader="none"/>
      </w:tabs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hyperlink" Target="https://www.youtube.com/watch?v=7gAkS6qdcwo" TargetMode="External"/><Relationship Id="rId4" Type="http://schemas.openxmlformats.org/officeDocument/2006/relationships/image" Target="media/image2.png"/><Relationship Id="rId5" Type="http://schemas.openxmlformats.org/officeDocument/2006/relationships/image" Target="media/image3.png"/><Relationship Id="rId6" Type="http://schemas.openxmlformats.org/officeDocument/2006/relationships/image" Target="media/image4.png"/><Relationship Id="rId7" Type="http://schemas.openxmlformats.org/officeDocument/2006/relationships/image" Target="media/image5.png"/><Relationship Id="rId8" Type="http://schemas.openxmlformats.org/officeDocument/2006/relationships/hyperlink" Target="https://www.youtube.com/watch?v=RjfGbLpPUPQ" TargetMode="External"/><Relationship Id="rId9" Type="http://schemas.openxmlformats.org/officeDocument/2006/relationships/image" Target="media/image6.png"/><Relationship Id="rId10" Type="http://schemas.openxmlformats.org/officeDocument/2006/relationships/image" Target="media/image7.png"/><Relationship Id="rId11" Type="http://schemas.openxmlformats.org/officeDocument/2006/relationships/image" Target="media/image8.png"/><Relationship Id="rId12" Type="http://schemas.openxmlformats.org/officeDocument/2006/relationships/image" Target="media/image9.png"/><Relationship Id="rId13" Type="http://schemas.openxmlformats.org/officeDocument/2006/relationships/hyperlink" Target="https://www.youtube.com/watch?v=XfEDwEjaoy0" TargetMode="External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hyperlink" Target="https://www.youtube.com/watch?v=WecdhNfZ6q0" TargetMode="External"/><Relationship Id="rId19" Type="http://schemas.openxmlformats.org/officeDocument/2006/relationships/image" Target="media/image14.png"/><Relationship Id="rId20" Type="http://schemas.openxmlformats.org/officeDocument/2006/relationships/image" Target="media/image15.png"/><Relationship Id="rId21" Type="http://schemas.openxmlformats.org/officeDocument/2006/relationships/image" Target="media/image16.png"/><Relationship Id="rId22" Type="http://schemas.openxmlformats.org/officeDocument/2006/relationships/image" Target="media/image17.png"/><Relationship Id="rId23" Type="http://schemas.openxmlformats.org/officeDocument/2006/relationships/numbering" Target="numbering.xml"/><Relationship Id="rId24" Type="http://schemas.openxmlformats.org/officeDocument/2006/relationships/fontTable" Target="fontTable.xml"/><Relationship Id="rId25" Type="http://schemas.openxmlformats.org/officeDocument/2006/relationships/settings" Target="settings.xml"/><Relationship Id="rId2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Application>LibreOffice/6.3.5.2$Windows_x86 LibreOffice_project/dd0751754f11728f69b42ee2af66670068624673</Application>
  <Pages>13</Pages>
  <Words>1006</Words>
  <Characters>5241</Characters>
  <CharactersWithSpaces>6218</CharactersWithSpaces>
  <Paragraphs>130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2020-06-08T01:55:00Z</dcterms:created>
  <dc:creator>María José</dc:creator>
  <dc:description/>
  <dc:language>es-CL</dc:language>
  <cp:lastModifiedBy>María José</cp:lastModifiedBy>
  <dcterms:modified xsi:type="dcterms:W3CDTF">2020-06-08T01:55:00Z</dcterms:modified>
  <cp:revision>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